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1F" w:rsidRPr="00D5411F" w:rsidRDefault="009D04F9" w:rsidP="00D5411F">
      <w:r>
        <w:rPr>
          <w:rFonts w:cs="Arial"/>
          <w:rtl/>
          <w:lang w:bidi="ps-AF"/>
        </w:rPr>
        <w:t>p</w:t>
      </w:r>
      <w:r w:rsidR="00D5411F">
        <w:rPr>
          <w:rFonts w:cs="Arial"/>
          <w:rtl/>
          <w:lang w:bidi="ps-AF"/>
        </w:rPr>
        <w:t xml:space="preserve">کونړ کې د ناټو څارګرې الوتکې </w:t>
      </w:r>
      <w:r w:rsidR="00D5411F">
        <w:rPr>
          <w:rFonts w:cs="Arial"/>
          <w:rtl/>
          <w:lang w:bidi="fa-IR"/>
        </w:rPr>
        <w:t>۱۶</w:t>
      </w:r>
      <w:r w:rsidR="00D5411F">
        <w:rPr>
          <w:rFonts w:cs="Arial"/>
          <w:rtl/>
          <w:lang w:bidi="ps-AF"/>
        </w:rPr>
        <w:t xml:space="preserve"> کسان وژلي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وټپور د کونړ له سيمو يوه ده چې بې پيلوټه الوتکو پکې تر بل هر ځاى ډېر بريدونه کړي.</w:t>
      </w:r>
    </w:p>
    <w:p w:rsidR="00D5411F" w:rsidRPr="00D5411F" w:rsidRDefault="00D5411F" w:rsidP="00D5411F">
      <w:pPr>
        <w:rPr>
          <w:rtl/>
        </w:rPr>
      </w:pPr>
      <w:bookmarkStart w:id="0" w:name="_GoBack"/>
      <w:bookmarkEnd w:id="0"/>
      <w:r w:rsidRPr="00D5411F">
        <w:rPr>
          <w:rtl/>
        </w:rPr>
        <w:t>د سپرلۍ پر موټر په شوي بريد کې ټول ټال شپاړس کسان وژل شوي، چې نيمایي يې د چارواکو په وينا ښځې او کوچنيان دي.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کونړ کې زموږ خبریال نعمت الله کریاب وايي، موټر تېر مازيګر له اسد اباده د وټپور ولسوالۍ ګمبير ته پر لاره وو چې شکمنې بې پيلوټه الوتکې پرې څو توغندي وارکړل.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ورته مطالب</w:t>
      </w:r>
    </w:p>
    <w:p w:rsidR="00D5411F" w:rsidRPr="00D5411F" w:rsidRDefault="009D04F9" w:rsidP="00D5411F">
      <w:pPr>
        <w:rPr>
          <w:rtl/>
        </w:rPr>
      </w:pPr>
      <w:hyperlink r:id="rId6" w:history="1">
        <w:r w:rsidR="00D5411F" w:rsidRPr="00D5411F">
          <w:rPr>
            <w:rStyle w:val="Hyperlink"/>
            <w:rtl/>
          </w:rPr>
          <w:t>''څارګرې الوتکې د حقاني شبکې ملا سنګین ځدراڼ وژلی''</w:t>
        </w:r>
      </w:hyperlink>
    </w:p>
    <w:p w:rsidR="00D5411F" w:rsidRPr="00D5411F" w:rsidRDefault="009D04F9" w:rsidP="00D5411F">
      <w:pPr>
        <w:rPr>
          <w:rtl/>
        </w:rPr>
      </w:pPr>
      <w:hyperlink r:id="rId7" w:history="1">
        <w:r w:rsidR="00D5411F" w:rsidRPr="00D5411F">
          <w:rPr>
            <w:rStyle w:val="Hyperlink"/>
            <w:rtl/>
          </w:rPr>
          <w:t>کابل د برتانیا له خوا ډرون بریدونه وغندل</w:t>
        </w:r>
      </w:hyperlink>
    </w:p>
    <w:p w:rsidR="00D5411F" w:rsidRPr="00D5411F" w:rsidRDefault="009D04F9" w:rsidP="00D5411F">
      <w:pPr>
        <w:rPr>
          <w:rtl/>
        </w:rPr>
      </w:pPr>
      <w:hyperlink r:id="rId8" w:history="1">
        <w:r w:rsidR="00D5411F" w:rsidRPr="00D5411F">
          <w:rPr>
            <w:rStyle w:val="Hyperlink"/>
            <w:rtl/>
          </w:rPr>
          <w:t>القاعده د بې پیلوټه الوتکو سیستم شنډولو په هڅه کې</w:t>
        </w:r>
      </w:hyperlink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تړلي موضوعات</w:t>
      </w:r>
    </w:p>
    <w:p w:rsidR="00D5411F" w:rsidRPr="00D5411F" w:rsidRDefault="009D04F9" w:rsidP="00D5411F">
      <w:pPr>
        <w:rPr>
          <w:rtl/>
        </w:rPr>
      </w:pPr>
      <w:hyperlink r:id="rId9" w:history="1">
        <w:r w:rsidR="00D5411F" w:rsidRPr="00D5411F">
          <w:rPr>
            <w:rStyle w:val="Hyperlink"/>
            <w:rtl/>
          </w:rPr>
          <w:t>ناټو</w:t>
        </w:r>
      </w:hyperlink>
      <w:r w:rsidR="00D5411F" w:rsidRPr="00D5411F">
        <w:rPr>
          <w:rtl/>
        </w:rPr>
        <w:t xml:space="preserve">، </w:t>
      </w:r>
    </w:p>
    <w:p w:rsidR="00D5411F" w:rsidRPr="00D5411F" w:rsidRDefault="009D04F9" w:rsidP="00D5411F">
      <w:pPr>
        <w:rPr>
          <w:rtl/>
        </w:rPr>
      </w:pPr>
      <w:hyperlink r:id="rId10" w:history="1">
        <w:r w:rsidR="00D5411F" w:rsidRPr="00D5411F">
          <w:rPr>
            <w:rStyle w:val="Hyperlink"/>
            <w:rtl/>
          </w:rPr>
          <w:t>د افغانستان امنيت</w:t>
        </w:r>
      </w:hyperlink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د کونړ والي شجاع المک جلاله وايي دوی ته رسېدلي رپوټونه وايي چې موټر وروسته له هغې په نښه شو، چې په لاره کې ورته څلور وسله وال وروختل: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''وسله وال په لاره کې ګاډي ته ورختلي، په دغو څلورو کسانو د طالبانو نوم دى، چې دغه طالبان دي.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ټول شپاړس کسان وژل شوي څلور ښځې، څلور ماشومان دي يوه ماشومه يې ددرملنې لپاره روغتون ته راوړې.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په پاتې اته نارينه وو کې داسې ويل کيږي چې د يوه کس يوازې سر پاتې وو او هغه یې هم په ډېره بيړه د پېښې له ځايه ليرې کړى.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نور کسان د سيمې اوسېدونکي دي، چې دوه يې موټرچلوونکي دي يو کس د دانګام ولسوالۍ دى''.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دا لا نه معلومه چې موټر ته ورختلي وسله وال څوک دي.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د کونړ د پوليسو مشر جنرال عبدالحبيب سيدخيل په وژل شوو کې درې تنه بهرني جنګيالي يادوي، چې دى يې د القاعدې غړي ښيي: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''تېره ورځ شپږ بجې چې په وټپور کې کوم بريد شوى څوارلس کسان پکې وژل شوي، چې درې يې عربان او درې نور د ملا نظرمحمد کسان دي، چې هغه هم د القاعدې غړي دي. په موټر کې څلور ښځې او څلور ماشومان هم وژل شوي''.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د موټر د ټولو سپرليو يوازې يوه کوچنۍ په خورا بد حالت کې روغتون ته رسول شوې خو د خبرو نه ده.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د پېښې يو بل وژل شوى کس هم د اسد اباد روغتون ته راوړل شوى، چې وروسته یې خپلوانو د دانګام ولسوالۍ ته يووړ.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ځايي خلک وايي وژل شوي له پيژندو وتلي وو.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وړم کال ناټو ويلي وو چې په وټپور کې يې دالقاعدې ډلې د سر يو کس صخر الطايفي وژلى.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ناټو په رسمي ډول نه دي ويلي چې بريد د بې پيلوټه الوتکي نه شوي، خو د ملکې خلکو وژل کېدل يې نه دې منلي.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ناټو يوازې دومره وايي چې د وټپور په عملياتو کې لس وسله وال وژل شوي.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lastRenderedPageBreak/>
        <w:t>وسله والو طالبانو په يوه رسنيز پيغام کې وژل شوي ټول ځايي بې وسلې خلک ښودلي او دا یې يو کرکجن بريد بللى.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که دا ثابته شي چې بريد د بې پيلوټه الوتکې پرمټ شوى، نو دا به افغانستان کې د ډرون په بريدونو کې ملکيانو ته تر ټولو ډېره مرګ ژوبله وي.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وټپور د کونړ له سيمو يوه ده چې بې پيلوټه الوتکو پکې تر بل هر ځاى ډېر بريدونه کړي.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په تېرو دوو اونيو کې دغلته دا دريم بريد دي.</w:t>
      </w:r>
    </w:p>
    <w:p w:rsidR="00D5411F" w:rsidRPr="00D5411F" w:rsidRDefault="00D5411F" w:rsidP="00D5411F">
      <w:pPr>
        <w:rPr>
          <w:rtl/>
        </w:rPr>
      </w:pPr>
      <w:r w:rsidRPr="00D5411F">
        <w:rPr>
          <w:rtl/>
        </w:rPr>
        <w:t>وړم کال ناټو ويلي وو چې په وټپور کې يې دالقاعدې ډلې د سر يو کس صخر الطايفي وژلى.</w:t>
      </w:r>
    </w:p>
    <w:sectPr w:rsidR="00D5411F" w:rsidRPr="00D5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348B"/>
    <w:multiLevelType w:val="multilevel"/>
    <w:tmpl w:val="E28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C1D96"/>
    <w:multiLevelType w:val="multilevel"/>
    <w:tmpl w:val="9904A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6596B"/>
    <w:multiLevelType w:val="multilevel"/>
    <w:tmpl w:val="3D7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F4ACD"/>
    <w:multiLevelType w:val="multilevel"/>
    <w:tmpl w:val="E00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609AE"/>
    <w:multiLevelType w:val="multilevel"/>
    <w:tmpl w:val="FC0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E7C18"/>
    <w:multiLevelType w:val="multilevel"/>
    <w:tmpl w:val="EE1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155337"/>
    <w:multiLevelType w:val="multilevel"/>
    <w:tmpl w:val="6B287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6ddddb3a-f4b2-405c-8bf0-fd4726187359"/>
  </w:docVars>
  <w:rsids>
    <w:rsidRoot w:val="00FB28D5"/>
    <w:rsid w:val="00003F5F"/>
    <w:rsid w:val="00010A8F"/>
    <w:rsid w:val="0011253D"/>
    <w:rsid w:val="0014119D"/>
    <w:rsid w:val="001C72E0"/>
    <w:rsid w:val="001D7CE2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16863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40E01"/>
    <w:rsid w:val="00845934"/>
    <w:rsid w:val="008B5C5B"/>
    <w:rsid w:val="008D184D"/>
    <w:rsid w:val="008D1A06"/>
    <w:rsid w:val="008E12BA"/>
    <w:rsid w:val="009651D3"/>
    <w:rsid w:val="009C0F1E"/>
    <w:rsid w:val="009D04F9"/>
    <w:rsid w:val="00A328C9"/>
    <w:rsid w:val="00A9764E"/>
    <w:rsid w:val="00B54724"/>
    <w:rsid w:val="00B77785"/>
    <w:rsid w:val="00BF19C3"/>
    <w:rsid w:val="00C86174"/>
    <w:rsid w:val="00C90495"/>
    <w:rsid w:val="00CC0860"/>
    <w:rsid w:val="00D42B82"/>
    <w:rsid w:val="00D5411F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1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6101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28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9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6305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8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5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pashto/world/2013/09/130906_hh-alqaeda-atainst-us-drone-sys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bc.co.uk/pashto/afghanistan/2013/09/130906_ss-afghan-reaction-to-british-drone-use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ashto/pokhtonkhwa/2013/09/130906_pakistan_drone.s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bc.co.uk/pashto/topics/afghan_secur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c.co.uk/pashto/topics/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2015-07-23T18:31:00Z</dcterms:created>
  <dcterms:modified xsi:type="dcterms:W3CDTF">2018-11-13T19:30:00Z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Pushto - basic.dxt</vt:lpwstr>
  </property>
</Properties>
</file>