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D3" w:rsidRDefault="008B33D3" w:rsidP="008B33D3">
      <w:pPr>
        <w:pStyle w:val="Heading1"/>
      </w:pPr>
      <w:bookmarkStart w:id="0" w:name="_GoBack"/>
      <w:bookmarkEnd w:id="0"/>
      <w:r>
        <w:t xml:space="preserve">Apel </w:t>
      </w:r>
    </w:p>
    <w:p w:rsidR="008B33D3" w:rsidRDefault="008B33D3" w:rsidP="006E6175">
      <w:proofErr w:type="gramStart"/>
      <w:r>
        <w:rPr>
          <w:b/>
          <w:bCs/>
        </w:rPr>
        <w:t>Apel</w:t>
      </w:r>
      <w:r>
        <w:t xml:space="preserve"> ialah jenis </w:t>
      </w:r>
      <w:r w:rsidRPr="008B33D3">
        <w:t>buah</w:t>
      </w:r>
      <w:r>
        <w:t xml:space="preserve">-buahan, atau buah yang dihasilkan dari </w:t>
      </w:r>
      <w:r w:rsidRPr="008B33D3">
        <w:t>pohon</w:t>
      </w:r>
      <w:r>
        <w:t xml:space="preserve"> buah apel.</w:t>
      </w:r>
      <w:proofErr w:type="gramEnd"/>
      <w:r>
        <w:t xml:space="preserve"> </w:t>
      </w:r>
      <w:proofErr w:type="gramStart"/>
      <w:r>
        <w:t>Buah apel biasanya berwarna</w:t>
      </w:r>
      <w:r w:rsidRPr="008B33D3">
        <w:t>merah</w:t>
      </w:r>
      <w:r>
        <w:t xml:space="preserve"> kulitnya jika </w:t>
      </w:r>
      <w:r w:rsidRPr="008B33D3">
        <w:t>masak</w:t>
      </w:r>
      <w:r>
        <w:t xml:space="preserve"> dan (siap dimakan), namun bisa juga kulitnya berwarna </w:t>
      </w:r>
      <w:r w:rsidRPr="008B33D3">
        <w:t>hijau</w:t>
      </w:r>
      <w:r>
        <w:t xml:space="preserve"> atau </w:t>
      </w:r>
      <w:r w:rsidRPr="008B33D3">
        <w:t>kuning</w:t>
      </w:r>
      <w:r>
        <w:t>.</w:t>
      </w:r>
      <w:proofErr w:type="gramEnd"/>
      <w:r>
        <w:t xml:space="preserve"> </w:t>
      </w:r>
      <w:proofErr w:type="gramStart"/>
      <w:r>
        <w:t>Kulit buahnya agak lembek, daging buahnya keras.</w:t>
      </w:r>
      <w:proofErr w:type="gramEnd"/>
      <w:r>
        <w:t xml:space="preserve"> </w:t>
      </w:r>
      <w:proofErr w:type="gramStart"/>
      <w:r>
        <w:t>Ada beberapa bijinya di dalam.</w:t>
      </w:r>
      <w:proofErr w:type="gramEnd"/>
    </w:p>
    <w:p w:rsidR="008B33D3" w:rsidRDefault="008B33D3" w:rsidP="006E6175">
      <w:proofErr w:type="gramStart"/>
      <w:r>
        <w:t xml:space="preserve">Orang mulai pertama kali menanam apel di </w:t>
      </w:r>
      <w:r w:rsidRPr="008B33D3">
        <w:t>Asia Tengah</w:t>
      </w:r>
      <w:r>
        <w:t>.</w:t>
      </w:r>
      <w:proofErr w:type="gramEnd"/>
      <w:r>
        <w:t xml:space="preserve"> </w:t>
      </w:r>
      <w:proofErr w:type="gramStart"/>
      <w:r>
        <w:t>Kini apel berkembang di banyak daerah di dunia yang suhu udaranya lebih dingin.</w:t>
      </w:r>
      <w:proofErr w:type="gramEnd"/>
      <w:r>
        <w:t xml:space="preserve"> </w:t>
      </w:r>
      <w:proofErr w:type="gramStart"/>
      <w:r w:rsidRPr="008B33D3">
        <w:t>Nama ilmiah</w:t>
      </w:r>
      <w:r>
        <w:t xml:space="preserve"> pohon apel dalam </w:t>
      </w:r>
      <w:r w:rsidRPr="008B33D3">
        <w:t>bahasa Latin</w:t>
      </w:r>
      <w:r>
        <w:t xml:space="preserve"> ialah </w:t>
      </w:r>
      <w:r>
        <w:rPr>
          <w:i/>
          <w:iCs/>
        </w:rPr>
        <w:t>Malus domestica</w:t>
      </w:r>
      <w:r>
        <w:t>.</w:t>
      </w:r>
      <w:proofErr w:type="gramEnd"/>
      <w:r>
        <w:t xml:space="preserve"> </w:t>
      </w:r>
      <w:proofErr w:type="gramStart"/>
      <w:r>
        <w:t xml:space="preserve">Apel budidaya adalah keturunan dari </w:t>
      </w:r>
      <w:r w:rsidRPr="008B33D3">
        <w:rPr>
          <w:i/>
          <w:iCs/>
        </w:rPr>
        <w:t>Malus sieversii</w:t>
      </w:r>
      <w:r>
        <w:t xml:space="preserve"> asal </w:t>
      </w:r>
      <w:r w:rsidRPr="008B33D3">
        <w:t>Asia Tengah</w:t>
      </w:r>
      <w:r>
        <w:t xml:space="preserve">, dengan sebagian genom dari </w:t>
      </w:r>
      <w:r>
        <w:rPr>
          <w:i/>
          <w:iCs/>
        </w:rPr>
        <w:t>Malus sylvestris</w:t>
      </w:r>
      <w:r>
        <w:t xml:space="preserve"> (</w:t>
      </w:r>
      <w:r w:rsidRPr="008B33D3">
        <w:t>apel hutan</w:t>
      </w:r>
      <w:r>
        <w:t>/apel liar).</w:t>
      </w:r>
      <w:proofErr w:type="gramEnd"/>
    </w:p>
    <w:p w:rsidR="008B33D3" w:rsidRDefault="008B33D3" w:rsidP="006E6175">
      <w:proofErr w:type="gramStart"/>
      <w:r>
        <w:t xml:space="preserve">Kebanyakan apel bagus dimakan </w:t>
      </w:r>
      <w:r w:rsidRPr="008B33D3">
        <w:t>mentah-mentah</w:t>
      </w:r>
      <w:r>
        <w:t xml:space="preserve"> (tak dimasak), dan juga digunakan banyak jenis makanan </w:t>
      </w:r>
      <w:r w:rsidRPr="008B33D3">
        <w:t>pesta</w:t>
      </w:r>
      <w:r>
        <w:t>.</w:t>
      </w:r>
      <w:proofErr w:type="gramEnd"/>
      <w:r>
        <w:t xml:space="preserve"> </w:t>
      </w:r>
      <w:proofErr w:type="gramStart"/>
      <w:r>
        <w:t xml:space="preserve">Apel dimasak sampai </w:t>
      </w:r>
      <w:r w:rsidRPr="008B33D3">
        <w:t>lembek</w:t>
      </w:r>
      <w:r>
        <w:t xml:space="preserve"> untuk dibuat </w:t>
      </w:r>
      <w:r w:rsidRPr="008B33D3">
        <w:t>saus apel</w:t>
      </w:r>
      <w:r>
        <w:t>.</w:t>
      </w:r>
      <w:proofErr w:type="gramEnd"/>
      <w:r>
        <w:t xml:space="preserve"> </w:t>
      </w:r>
      <w:proofErr w:type="gramStart"/>
      <w:r>
        <w:t xml:space="preserve">Apel juga dibuat untuk menjadi </w:t>
      </w:r>
      <w:r w:rsidRPr="008B33D3">
        <w:t>minuman</w:t>
      </w:r>
      <w:r>
        <w:t xml:space="preserve"> </w:t>
      </w:r>
      <w:r w:rsidRPr="008B33D3">
        <w:t>sari buah apel</w:t>
      </w:r>
      <w:r>
        <w:t>.</w:t>
      </w:r>
      <w:proofErr w:type="gramEnd"/>
    </w:p>
    <w:p w:rsidR="008B33D3" w:rsidRDefault="008B33D3" w:rsidP="006E6175">
      <w:r>
        <w:t>Pohon apel merupakan pohon yang kecil dan ber</w:t>
      </w:r>
      <w:r w:rsidRPr="008B33D3">
        <w:t>daun gugur</w:t>
      </w:r>
      <w:r>
        <w:t xml:space="preserve">, mencapai ketinggian 3 hingga 12 meter, dengan </w:t>
      </w:r>
      <w:r w:rsidRPr="008B33D3">
        <w:t>tajuk</w:t>
      </w:r>
      <w:r>
        <w:t xml:space="preserve"> yang lebar dan biasanya sangat beranting.</w:t>
      </w:r>
      <w:r w:rsidRPr="008B33D3">
        <w:rPr>
          <w:vertAlign w:val="superscript"/>
        </w:rPr>
        <w:t>[2]</w:t>
      </w:r>
      <w:r>
        <w:t xml:space="preserve"> </w:t>
      </w:r>
      <w:r w:rsidRPr="008B33D3">
        <w:t>Daun-daunnya</w:t>
      </w:r>
      <w:r>
        <w:t xml:space="preserve"> berbentuk lonjong dengan panjang 5 - 12 cm dan lebar 3 - 6 centimeter. </w:t>
      </w:r>
      <w:proofErr w:type="gramStart"/>
      <w:r w:rsidRPr="008B33D3">
        <w:t>Bunga</w:t>
      </w:r>
      <w:r>
        <w:t xml:space="preserve"> apel mekar di musim semi, bersamaan dengan percambahan daun.</w:t>
      </w:r>
      <w:proofErr w:type="gramEnd"/>
      <w:r>
        <w:t xml:space="preserve"> </w:t>
      </w:r>
      <w:proofErr w:type="gramStart"/>
      <w:r>
        <w:t>Bunganya putih dengan baur merah jambu yang berangsur pudar.</w:t>
      </w:r>
      <w:proofErr w:type="gramEnd"/>
      <w:r>
        <w:t xml:space="preserve"> Pada bunga, terdapat lima </w:t>
      </w:r>
      <w:r w:rsidRPr="008B33D3">
        <w:t>kelopak</w:t>
      </w:r>
      <w:r>
        <w:t xml:space="preserve">, dan mencapai diameter 2.5 hingga 3.5 cm. Buahnya masak pada </w:t>
      </w:r>
      <w:r w:rsidRPr="008B33D3">
        <w:t>musim gugur</w:t>
      </w:r>
      <w:r>
        <w:t xml:space="preserve">, dan biasanya berdiameter 5 hingga 9 centimeter. Inti buah apel memiliki </w:t>
      </w:r>
      <w:proofErr w:type="gramStart"/>
      <w:r>
        <w:t>lima</w:t>
      </w:r>
      <w:proofErr w:type="gramEnd"/>
      <w:r>
        <w:t xml:space="preserve"> </w:t>
      </w:r>
      <w:r w:rsidRPr="008B33D3">
        <w:t>gynoecium</w:t>
      </w:r>
      <w:r>
        <w:t xml:space="preserve"> yang tersusun seperti </w:t>
      </w:r>
      <w:r w:rsidRPr="008B33D3">
        <w:t>bintang lima mata</w:t>
      </w:r>
      <w:r>
        <w:t xml:space="preserve">, masing-masing berisi satu hingga tiga </w:t>
      </w:r>
      <w:r w:rsidRPr="008B33D3">
        <w:t>biji</w:t>
      </w:r>
      <w:r>
        <w:t>.</w:t>
      </w:r>
    </w:p>
    <w:p w:rsidR="00AF0DB4" w:rsidRDefault="00AF0DB4" w:rsidP="006E6175"/>
    <w:p w:rsidR="008B33D3" w:rsidRDefault="008B33D3" w:rsidP="006E6175">
      <w:proofErr w:type="gramStart"/>
      <w:r>
        <w:t xml:space="preserve">Teks tersedia di bawah </w:t>
      </w:r>
      <w:r w:rsidRPr="008B33D3">
        <w:t>Lisensi Atribusi/Berbagi Serupa Creative Commons</w:t>
      </w:r>
      <w:r>
        <w:t>; ketentuan tambahan mungkin berlaku.</w:t>
      </w:r>
      <w:proofErr w:type="gramEnd"/>
      <w:r>
        <w:t xml:space="preserve"> </w:t>
      </w:r>
      <w:proofErr w:type="gramStart"/>
      <w:r>
        <w:t xml:space="preserve">Lihat </w:t>
      </w:r>
      <w:r w:rsidRPr="008B33D3">
        <w:t>Ketentuan Penggunaan</w:t>
      </w:r>
      <w:r>
        <w:t xml:space="preserve"> untuk lebih jelasnya.</w:t>
      </w:r>
      <w:proofErr w:type="gramEnd"/>
    </w:p>
    <w:sectPr w:rsidR="008B33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abstractNum w:abstractNumId="0">
    <w:nsid w:val="25016248"/>
    <w:multiLevelType w:val="multilevel"/>
    <w:tmpl w:val="50FC329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3383C"/>
    <w:multiLevelType w:val="multilevel"/>
    <w:tmpl w:val="24927644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822A3"/>
    <w:multiLevelType w:val="multilevel"/>
    <w:tmpl w:val="08CE1E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f5332394-564a-4b64-ab5a-36e85c18b712"/>
  </w:docVars>
  <w:rsids>
    <w:rsidRoot w:val="008B33D3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6E6175"/>
    <w:rsid w:val="00726F41"/>
    <w:rsid w:val="00753895"/>
    <w:rsid w:val="007542E3"/>
    <w:rsid w:val="007F796F"/>
    <w:rsid w:val="00801844"/>
    <w:rsid w:val="008768B8"/>
    <w:rsid w:val="0088314A"/>
    <w:rsid w:val="008A2910"/>
    <w:rsid w:val="008B33D3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1051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B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8B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B33D3"/>
    <w:rPr>
      <w:color w:val="0000FF"/>
      <w:u w:val="single"/>
    </w:rPr>
  </w:style>
  <w:style w:type="paragraph" w:styleId="NormalWeb">
    <w:name w:val="Normal (Web)"/>
    <w:basedOn w:val="Normal"/>
    <w:rsid w:val="008B33D3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8B33D3"/>
  </w:style>
  <w:style w:type="character" w:customStyle="1" w:styleId="taxoclass">
    <w:name w:val="taxoclass"/>
    <w:basedOn w:val="DefaultParagraphFont"/>
    <w:rsid w:val="008B33D3"/>
  </w:style>
  <w:style w:type="character" w:customStyle="1" w:styleId="order">
    <w:name w:val="order"/>
    <w:basedOn w:val="DefaultParagraphFont"/>
    <w:rsid w:val="008B33D3"/>
  </w:style>
  <w:style w:type="character" w:customStyle="1" w:styleId="family">
    <w:name w:val="family"/>
    <w:basedOn w:val="DefaultParagraphFont"/>
    <w:rsid w:val="008B33D3"/>
  </w:style>
  <w:style w:type="character" w:customStyle="1" w:styleId="subfamily">
    <w:name w:val="subfamily"/>
    <w:basedOn w:val="DefaultParagraphFont"/>
    <w:rsid w:val="008B33D3"/>
  </w:style>
  <w:style w:type="character" w:customStyle="1" w:styleId="genus">
    <w:name w:val="genus"/>
    <w:basedOn w:val="DefaultParagraphFont"/>
    <w:rsid w:val="008B33D3"/>
  </w:style>
  <w:style w:type="character" w:customStyle="1" w:styleId="binomial">
    <w:name w:val="binomial"/>
    <w:basedOn w:val="DefaultParagraphFont"/>
    <w:rsid w:val="008B33D3"/>
  </w:style>
  <w:style w:type="character" w:customStyle="1" w:styleId="toctoggle">
    <w:name w:val="toctoggle"/>
    <w:basedOn w:val="DefaultParagraphFont"/>
    <w:rsid w:val="008B33D3"/>
  </w:style>
  <w:style w:type="character" w:customStyle="1" w:styleId="tocnumber2">
    <w:name w:val="tocnumber2"/>
    <w:basedOn w:val="DefaultParagraphFont"/>
    <w:rsid w:val="008B33D3"/>
  </w:style>
  <w:style w:type="character" w:customStyle="1" w:styleId="toctext">
    <w:name w:val="toctext"/>
    <w:basedOn w:val="DefaultParagraphFont"/>
    <w:rsid w:val="008B33D3"/>
  </w:style>
  <w:style w:type="character" w:customStyle="1" w:styleId="editsection">
    <w:name w:val="editsection"/>
    <w:basedOn w:val="DefaultParagraphFont"/>
    <w:rsid w:val="008B33D3"/>
  </w:style>
  <w:style w:type="character" w:customStyle="1" w:styleId="mw-headline">
    <w:name w:val="mw-headline"/>
    <w:basedOn w:val="DefaultParagraphFont"/>
    <w:rsid w:val="008B3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B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8B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B33D3"/>
    <w:rPr>
      <w:color w:val="0000FF"/>
      <w:u w:val="single"/>
    </w:rPr>
  </w:style>
  <w:style w:type="paragraph" w:styleId="NormalWeb">
    <w:name w:val="Normal (Web)"/>
    <w:basedOn w:val="Normal"/>
    <w:rsid w:val="008B33D3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8B33D3"/>
  </w:style>
  <w:style w:type="character" w:customStyle="1" w:styleId="taxoclass">
    <w:name w:val="taxoclass"/>
    <w:basedOn w:val="DefaultParagraphFont"/>
    <w:rsid w:val="008B33D3"/>
  </w:style>
  <w:style w:type="character" w:customStyle="1" w:styleId="order">
    <w:name w:val="order"/>
    <w:basedOn w:val="DefaultParagraphFont"/>
    <w:rsid w:val="008B33D3"/>
  </w:style>
  <w:style w:type="character" w:customStyle="1" w:styleId="family">
    <w:name w:val="family"/>
    <w:basedOn w:val="DefaultParagraphFont"/>
    <w:rsid w:val="008B33D3"/>
  </w:style>
  <w:style w:type="character" w:customStyle="1" w:styleId="subfamily">
    <w:name w:val="subfamily"/>
    <w:basedOn w:val="DefaultParagraphFont"/>
    <w:rsid w:val="008B33D3"/>
  </w:style>
  <w:style w:type="character" w:customStyle="1" w:styleId="genus">
    <w:name w:val="genus"/>
    <w:basedOn w:val="DefaultParagraphFont"/>
    <w:rsid w:val="008B33D3"/>
  </w:style>
  <w:style w:type="character" w:customStyle="1" w:styleId="binomial">
    <w:name w:val="binomial"/>
    <w:basedOn w:val="DefaultParagraphFont"/>
    <w:rsid w:val="008B33D3"/>
  </w:style>
  <w:style w:type="character" w:customStyle="1" w:styleId="toctoggle">
    <w:name w:val="toctoggle"/>
    <w:basedOn w:val="DefaultParagraphFont"/>
    <w:rsid w:val="008B33D3"/>
  </w:style>
  <w:style w:type="character" w:customStyle="1" w:styleId="tocnumber2">
    <w:name w:val="tocnumber2"/>
    <w:basedOn w:val="DefaultParagraphFont"/>
    <w:rsid w:val="008B33D3"/>
  </w:style>
  <w:style w:type="character" w:customStyle="1" w:styleId="toctext">
    <w:name w:val="toctext"/>
    <w:basedOn w:val="DefaultParagraphFont"/>
    <w:rsid w:val="008B33D3"/>
  </w:style>
  <w:style w:type="character" w:customStyle="1" w:styleId="editsection">
    <w:name w:val="editsection"/>
    <w:basedOn w:val="DefaultParagraphFont"/>
    <w:rsid w:val="008B33D3"/>
  </w:style>
  <w:style w:type="character" w:customStyle="1" w:styleId="mw-headline">
    <w:name w:val="mw-headline"/>
    <w:basedOn w:val="DefaultParagraphFont"/>
    <w:rsid w:val="008B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Apel</vt:lpstr>
    </vt:vector>
  </TitlesOfParts>
  <Company>Duxbury Systems, Inc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Apel</dc:title>
  <dc:creator>David Holladay</dc:creator>
  <cp:lastModifiedBy>David</cp:lastModifiedBy>
  <cp:revision>2</cp:revision>
  <dcterms:created xsi:type="dcterms:W3CDTF">2018-11-14T14:49:00Z</dcterms:created>
  <dcterms:modified xsi:type="dcterms:W3CDTF">2018-11-14T14:49:00Z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Indonesian - basic.dxt</vt:lpwstr>
  </property>
</Properties>
</file>